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EDC" w:rsidRDefault="005B4EDC">
      <w:pPr>
        <w:pStyle w:val="ConsPlusTitlePage"/>
      </w:pPr>
      <w:r>
        <w:t xml:space="preserve">Документ предоставлен </w:t>
      </w:r>
      <w:hyperlink r:id="rId5" w:history="1">
        <w:r>
          <w:rPr>
            <w:color w:val="0000FF"/>
          </w:rPr>
          <w:t>КонсультантПлюс</w:t>
        </w:r>
      </w:hyperlink>
      <w:r>
        <w:br/>
      </w:r>
    </w:p>
    <w:p w:rsidR="005B4EDC" w:rsidRDefault="005B4EDC">
      <w:pPr>
        <w:pStyle w:val="ConsPlusNormal"/>
        <w:jc w:val="both"/>
        <w:outlineLvl w:val="0"/>
      </w:pPr>
    </w:p>
    <w:p w:rsidR="005B4EDC" w:rsidRDefault="005B4EDC">
      <w:pPr>
        <w:pStyle w:val="ConsPlusNormal"/>
        <w:outlineLvl w:val="0"/>
      </w:pPr>
      <w:r>
        <w:t>Зарегистрировано в Минюсте России 7 апреля 2015 г. N 36744</w:t>
      </w:r>
    </w:p>
    <w:p w:rsidR="005B4EDC" w:rsidRDefault="005B4EDC">
      <w:pPr>
        <w:pStyle w:val="ConsPlusNormal"/>
        <w:pBdr>
          <w:top w:val="single" w:sz="6" w:space="0" w:color="auto"/>
        </w:pBdr>
        <w:spacing w:before="100" w:after="100"/>
        <w:jc w:val="both"/>
        <w:rPr>
          <w:sz w:val="2"/>
          <w:szCs w:val="2"/>
        </w:rPr>
      </w:pPr>
    </w:p>
    <w:p w:rsidR="005B4EDC" w:rsidRDefault="005B4EDC">
      <w:pPr>
        <w:pStyle w:val="ConsPlusNormal"/>
        <w:jc w:val="both"/>
      </w:pPr>
    </w:p>
    <w:p w:rsidR="005B4EDC" w:rsidRDefault="005B4EDC">
      <w:pPr>
        <w:pStyle w:val="ConsPlusTitle"/>
        <w:jc w:val="center"/>
      </w:pPr>
      <w:r>
        <w:t>МИНИСТЕРСТВО ОБРАЗОВАНИЯ И НАУКИ РОССИЙСКОЙ ФЕДЕРАЦИИ</w:t>
      </w:r>
    </w:p>
    <w:p w:rsidR="005B4EDC" w:rsidRDefault="005B4EDC">
      <w:pPr>
        <w:pStyle w:val="ConsPlusTitle"/>
        <w:jc w:val="center"/>
      </w:pPr>
    </w:p>
    <w:p w:rsidR="005B4EDC" w:rsidRDefault="005B4EDC">
      <w:pPr>
        <w:pStyle w:val="ConsPlusTitle"/>
        <w:jc w:val="center"/>
      </w:pPr>
      <w:r>
        <w:t>ПРИКАЗ</w:t>
      </w:r>
    </w:p>
    <w:p w:rsidR="005B4EDC" w:rsidRDefault="005B4EDC">
      <w:pPr>
        <w:pStyle w:val="ConsPlusTitle"/>
        <w:jc w:val="center"/>
      </w:pPr>
      <w:r>
        <w:t>от 12 марта 2015 г. N 222</w:t>
      </w:r>
    </w:p>
    <w:p w:rsidR="005B4EDC" w:rsidRDefault="005B4EDC">
      <w:pPr>
        <w:pStyle w:val="ConsPlusTitle"/>
        <w:jc w:val="center"/>
      </w:pPr>
    </w:p>
    <w:p w:rsidR="005B4EDC" w:rsidRDefault="005B4EDC">
      <w:pPr>
        <w:pStyle w:val="ConsPlusTitle"/>
        <w:jc w:val="center"/>
      </w:pPr>
      <w:r>
        <w:t>ОБ УТВЕРЖДЕНИИ</w:t>
      </w:r>
    </w:p>
    <w:p w:rsidR="005B4EDC" w:rsidRDefault="005B4EDC">
      <w:pPr>
        <w:pStyle w:val="ConsPlusTitle"/>
        <w:jc w:val="center"/>
      </w:pPr>
      <w:r>
        <w:t>ФЕДЕРАЛЬНОГО ГОСУДАРСТВЕННОГО ОБРАЗОВАТЕЛЬНОГО СТАНДАРТА</w:t>
      </w:r>
    </w:p>
    <w:p w:rsidR="005B4EDC" w:rsidRDefault="005B4EDC">
      <w:pPr>
        <w:pStyle w:val="ConsPlusTitle"/>
        <w:jc w:val="center"/>
      </w:pPr>
      <w:r>
        <w:t>ВЫСШЕГО ОБРАЗОВАНИЯ ПО НАПРАВЛЕНИЮ ПОДГОТОВКИ 02.03.03</w:t>
      </w:r>
    </w:p>
    <w:p w:rsidR="005B4EDC" w:rsidRDefault="005B4EDC">
      <w:pPr>
        <w:pStyle w:val="ConsPlusTitle"/>
        <w:jc w:val="center"/>
      </w:pPr>
      <w:r>
        <w:t>МАТЕМАТИЧЕСКОЕ ОБЕСПЕЧЕНИЕ И АДМИНИСТРИРОВАНИЕ</w:t>
      </w:r>
    </w:p>
    <w:p w:rsidR="005B4EDC" w:rsidRDefault="005B4EDC">
      <w:pPr>
        <w:pStyle w:val="ConsPlusTitle"/>
        <w:jc w:val="center"/>
      </w:pPr>
      <w:r>
        <w:t>ИНФОРМАЦИОННЫХ СИСТЕМ (УРОВЕНЬ БАКАЛАВРИАТА)</w:t>
      </w:r>
    </w:p>
    <w:p w:rsidR="005B4EDC" w:rsidRDefault="005B4EDC">
      <w:pPr>
        <w:pStyle w:val="ConsPlusNormal"/>
        <w:jc w:val="both"/>
      </w:pPr>
    </w:p>
    <w:p w:rsidR="005B4EDC" w:rsidRDefault="005B4EDC">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5B4EDC" w:rsidRDefault="005B4EDC">
      <w:pPr>
        <w:pStyle w:val="ConsPlusNormal"/>
        <w:spacing w:before="220"/>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02.03.03 Математическое обеспечение и администрирование информационных систем (уровень бакалавриата).</w:t>
      </w:r>
    </w:p>
    <w:p w:rsidR="005B4EDC" w:rsidRDefault="005B4EDC">
      <w:pPr>
        <w:pStyle w:val="ConsPlusNormal"/>
        <w:spacing w:before="220"/>
        <w:ind w:firstLine="540"/>
        <w:jc w:val="both"/>
      </w:pPr>
      <w:r>
        <w:t>2. Признать утратившими силу:</w:t>
      </w:r>
    </w:p>
    <w:p w:rsidR="005B4EDC" w:rsidRDefault="005B4EDC">
      <w:pPr>
        <w:pStyle w:val="ConsPlusNormal"/>
        <w:spacing w:before="220"/>
        <w:ind w:firstLine="540"/>
        <w:jc w:val="both"/>
      </w:pPr>
      <w:hyperlink r:id="rId8" w:history="1">
        <w:r>
          <w:rPr>
            <w:color w:val="0000FF"/>
          </w:rPr>
          <w:t>приказ</w:t>
        </w:r>
      </w:hyperlink>
      <w:r>
        <w:t xml:space="preserve"> Министерства образования и науки Российской Федерации от 8 декабря 2009 г. N 713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010500 Математическое обеспечение и администрирование информационных систем (квалификация (степень) "бакалавр")" (зарегистрирован Министерством юстиции Российской Федерации 4 февраля 2010 г., регистрационный N 16271);</w:t>
      </w:r>
    </w:p>
    <w:p w:rsidR="005B4EDC" w:rsidRDefault="005B4EDC">
      <w:pPr>
        <w:pStyle w:val="ConsPlusNormal"/>
        <w:spacing w:before="220"/>
        <w:ind w:firstLine="540"/>
        <w:jc w:val="both"/>
      </w:pPr>
      <w:hyperlink r:id="rId9" w:history="1">
        <w:r>
          <w:rPr>
            <w:color w:val="0000FF"/>
          </w:rPr>
          <w:t>пункт 5</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5B4EDC" w:rsidRDefault="005B4EDC">
      <w:pPr>
        <w:pStyle w:val="ConsPlusNormal"/>
        <w:jc w:val="both"/>
      </w:pPr>
    </w:p>
    <w:p w:rsidR="005B4EDC" w:rsidRDefault="005B4EDC">
      <w:pPr>
        <w:pStyle w:val="ConsPlusNormal"/>
        <w:jc w:val="right"/>
      </w:pPr>
      <w:r>
        <w:t>Министр</w:t>
      </w:r>
    </w:p>
    <w:p w:rsidR="005B4EDC" w:rsidRDefault="005B4EDC">
      <w:pPr>
        <w:pStyle w:val="ConsPlusNormal"/>
        <w:jc w:val="right"/>
      </w:pPr>
      <w:r>
        <w:t>Д.В.ЛИВАНОВ</w:t>
      </w:r>
    </w:p>
    <w:p w:rsidR="005B4EDC" w:rsidRDefault="005B4EDC">
      <w:pPr>
        <w:pStyle w:val="ConsPlusNormal"/>
        <w:jc w:val="both"/>
      </w:pPr>
    </w:p>
    <w:p w:rsidR="005B4EDC" w:rsidRDefault="005B4EDC">
      <w:pPr>
        <w:pStyle w:val="ConsPlusNormal"/>
        <w:jc w:val="both"/>
      </w:pPr>
    </w:p>
    <w:p w:rsidR="005B4EDC" w:rsidRDefault="005B4EDC">
      <w:pPr>
        <w:pStyle w:val="ConsPlusNormal"/>
        <w:jc w:val="both"/>
      </w:pPr>
    </w:p>
    <w:p w:rsidR="005B4EDC" w:rsidRDefault="005B4EDC">
      <w:pPr>
        <w:pStyle w:val="ConsPlusNormal"/>
        <w:jc w:val="both"/>
      </w:pPr>
    </w:p>
    <w:p w:rsidR="005B4EDC" w:rsidRDefault="005B4EDC">
      <w:pPr>
        <w:pStyle w:val="ConsPlusNormal"/>
        <w:jc w:val="both"/>
      </w:pPr>
    </w:p>
    <w:p w:rsidR="005B4EDC" w:rsidRDefault="005B4EDC">
      <w:pPr>
        <w:pStyle w:val="ConsPlusNormal"/>
        <w:jc w:val="right"/>
        <w:outlineLvl w:val="0"/>
      </w:pPr>
      <w:r>
        <w:t>Приложение</w:t>
      </w:r>
    </w:p>
    <w:p w:rsidR="005B4EDC" w:rsidRDefault="005B4EDC">
      <w:pPr>
        <w:pStyle w:val="ConsPlusNormal"/>
        <w:jc w:val="both"/>
      </w:pPr>
    </w:p>
    <w:p w:rsidR="005B4EDC" w:rsidRDefault="005B4EDC">
      <w:pPr>
        <w:pStyle w:val="ConsPlusNormal"/>
        <w:jc w:val="right"/>
      </w:pPr>
      <w:r>
        <w:lastRenderedPageBreak/>
        <w:t>Утвержден</w:t>
      </w:r>
    </w:p>
    <w:p w:rsidR="005B4EDC" w:rsidRDefault="005B4EDC">
      <w:pPr>
        <w:pStyle w:val="ConsPlusNormal"/>
        <w:jc w:val="right"/>
      </w:pPr>
      <w:r>
        <w:t>приказом Министерства образования</w:t>
      </w:r>
    </w:p>
    <w:p w:rsidR="005B4EDC" w:rsidRDefault="005B4EDC">
      <w:pPr>
        <w:pStyle w:val="ConsPlusNormal"/>
        <w:jc w:val="right"/>
      </w:pPr>
      <w:r>
        <w:t>и науки Российской Федерации</w:t>
      </w:r>
    </w:p>
    <w:p w:rsidR="005B4EDC" w:rsidRDefault="005B4EDC">
      <w:pPr>
        <w:pStyle w:val="ConsPlusNormal"/>
        <w:jc w:val="right"/>
      </w:pPr>
      <w:r>
        <w:t>от 12 марта 2015 г. N 222</w:t>
      </w:r>
    </w:p>
    <w:p w:rsidR="005B4EDC" w:rsidRDefault="005B4EDC">
      <w:pPr>
        <w:pStyle w:val="ConsPlusNormal"/>
        <w:jc w:val="both"/>
      </w:pPr>
    </w:p>
    <w:p w:rsidR="005B4EDC" w:rsidRDefault="005B4EDC">
      <w:pPr>
        <w:pStyle w:val="ConsPlusTitle"/>
        <w:jc w:val="center"/>
      </w:pPr>
      <w:bookmarkStart w:id="0" w:name="P35"/>
      <w:bookmarkEnd w:id="0"/>
      <w:r>
        <w:t>ФЕДЕРАЛЬНЫЙ ГОСУДАРСТВЕННЫЙ ОБРАЗОВАТЕЛЬНЫЙ СТАНДАРТ</w:t>
      </w:r>
    </w:p>
    <w:p w:rsidR="005B4EDC" w:rsidRDefault="005B4EDC">
      <w:pPr>
        <w:pStyle w:val="ConsPlusTitle"/>
        <w:jc w:val="center"/>
      </w:pPr>
      <w:r>
        <w:t>ВЫСШЕГО ОБРАЗОВАНИЯ</w:t>
      </w:r>
    </w:p>
    <w:p w:rsidR="005B4EDC" w:rsidRDefault="005B4EDC">
      <w:pPr>
        <w:pStyle w:val="ConsPlusTitle"/>
        <w:jc w:val="center"/>
      </w:pPr>
    </w:p>
    <w:p w:rsidR="005B4EDC" w:rsidRDefault="005B4EDC">
      <w:pPr>
        <w:pStyle w:val="ConsPlusTitle"/>
        <w:jc w:val="center"/>
      </w:pPr>
      <w:r>
        <w:t>УРОВЕНЬ ВЫСШЕГО ОБРАЗОВАНИЯ</w:t>
      </w:r>
    </w:p>
    <w:p w:rsidR="005B4EDC" w:rsidRDefault="005B4EDC">
      <w:pPr>
        <w:pStyle w:val="ConsPlusTitle"/>
        <w:jc w:val="center"/>
      </w:pPr>
      <w:r>
        <w:t>БАКАЛАВРИАТ</w:t>
      </w:r>
    </w:p>
    <w:p w:rsidR="005B4EDC" w:rsidRDefault="005B4EDC">
      <w:pPr>
        <w:pStyle w:val="ConsPlusTitle"/>
        <w:jc w:val="center"/>
      </w:pPr>
    </w:p>
    <w:p w:rsidR="005B4EDC" w:rsidRDefault="005B4EDC">
      <w:pPr>
        <w:pStyle w:val="ConsPlusTitle"/>
        <w:jc w:val="center"/>
      </w:pPr>
      <w:r>
        <w:t>НАПРАВЛЕНИЕ ПОДГОТОВКИ</w:t>
      </w:r>
    </w:p>
    <w:p w:rsidR="005B4EDC" w:rsidRDefault="005B4EDC">
      <w:pPr>
        <w:pStyle w:val="ConsPlusTitle"/>
        <w:jc w:val="center"/>
      </w:pPr>
      <w:r>
        <w:t>02.03.03 МАТЕМАТИЧЕСКОЕ ОБЕСПЕЧЕНИЕ И АДМИНИСТРИРОВАНИЕ</w:t>
      </w:r>
    </w:p>
    <w:p w:rsidR="005B4EDC" w:rsidRDefault="005B4EDC">
      <w:pPr>
        <w:pStyle w:val="ConsPlusTitle"/>
        <w:jc w:val="center"/>
      </w:pPr>
      <w:r>
        <w:t>ИНФОРМАЦИОННЫХ СИСТЕМ</w:t>
      </w:r>
    </w:p>
    <w:p w:rsidR="005B4EDC" w:rsidRDefault="005B4EDC">
      <w:pPr>
        <w:pStyle w:val="ConsPlusNormal"/>
        <w:jc w:val="both"/>
      </w:pPr>
    </w:p>
    <w:p w:rsidR="005B4EDC" w:rsidRDefault="005B4EDC">
      <w:pPr>
        <w:pStyle w:val="ConsPlusNormal"/>
        <w:jc w:val="center"/>
        <w:outlineLvl w:val="1"/>
      </w:pPr>
      <w:r>
        <w:t>I. ОБЛАСТЬ ПРИМЕНЕНИЯ</w:t>
      </w:r>
    </w:p>
    <w:p w:rsidR="005B4EDC" w:rsidRDefault="005B4EDC">
      <w:pPr>
        <w:pStyle w:val="ConsPlusNormal"/>
        <w:jc w:val="both"/>
      </w:pPr>
    </w:p>
    <w:p w:rsidR="005B4EDC" w:rsidRDefault="005B4EDC">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02.03.03 Математическое обеспечение и администрирование информационных систем (далее соответственно - программа бакалавриата, направление подготовки).</w:t>
      </w:r>
    </w:p>
    <w:p w:rsidR="005B4EDC" w:rsidRDefault="005B4EDC">
      <w:pPr>
        <w:pStyle w:val="ConsPlusNormal"/>
        <w:jc w:val="both"/>
      </w:pPr>
    </w:p>
    <w:p w:rsidR="005B4EDC" w:rsidRDefault="005B4EDC">
      <w:pPr>
        <w:pStyle w:val="ConsPlusNormal"/>
        <w:jc w:val="center"/>
        <w:outlineLvl w:val="1"/>
      </w:pPr>
      <w:r>
        <w:t>II. ИСПОЛЬЗУЕМЫЕ СОКРАЩЕНИЯ</w:t>
      </w:r>
    </w:p>
    <w:p w:rsidR="005B4EDC" w:rsidRDefault="005B4EDC">
      <w:pPr>
        <w:pStyle w:val="ConsPlusNormal"/>
        <w:jc w:val="both"/>
      </w:pPr>
    </w:p>
    <w:p w:rsidR="005B4EDC" w:rsidRDefault="005B4EDC">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5B4EDC" w:rsidRDefault="005B4EDC">
      <w:pPr>
        <w:pStyle w:val="ConsPlusNormal"/>
        <w:spacing w:before="220"/>
        <w:ind w:firstLine="540"/>
        <w:jc w:val="both"/>
      </w:pPr>
      <w:r>
        <w:t>ОК - общекультурные компетенции;</w:t>
      </w:r>
    </w:p>
    <w:p w:rsidR="005B4EDC" w:rsidRDefault="005B4EDC">
      <w:pPr>
        <w:pStyle w:val="ConsPlusNormal"/>
        <w:spacing w:before="220"/>
        <w:ind w:firstLine="540"/>
        <w:jc w:val="both"/>
      </w:pPr>
      <w:r>
        <w:t>ОПК - общепрофессиональные компетенции;</w:t>
      </w:r>
    </w:p>
    <w:p w:rsidR="005B4EDC" w:rsidRDefault="005B4EDC">
      <w:pPr>
        <w:pStyle w:val="ConsPlusNormal"/>
        <w:spacing w:before="220"/>
        <w:ind w:firstLine="540"/>
        <w:jc w:val="both"/>
      </w:pPr>
      <w:r>
        <w:t>ПК - профессиональные компетенции;</w:t>
      </w:r>
    </w:p>
    <w:p w:rsidR="005B4EDC" w:rsidRDefault="005B4EDC">
      <w:pPr>
        <w:pStyle w:val="ConsPlusNormal"/>
        <w:spacing w:before="220"/>
        <w:ind w:firstLine="540"/>
        <w:jc w:val="both"/>
      </w:pPr>
      <w:r>
        <w:t>ФГОС ВО - федеральный государственный образовательный стандарт высшего образования;</w:t>
      </w:r>
    </w:p>
    <w:p w:rsidR="005B4EDC" w:rsidRDefault="005B4EDC">
      <w:pPr>
        <w:pStyle w:val="ConsPlusNormal"/>
        <w:spacing w:before="220"/>
        <w:ind w:firstLine="540"/>
        <w:jc w:val="both"/>
      </w:pPr>
      <w:r>
        <w:t>сетевая форма - сетевая форма реализации образовательных программ.</w:t>
      </w:r>
    </w:p>
    <w:p w:rsidR="005B4EDC" w:rsidRDefault="005B4EDC">
      <w:pPr>
        <w:pStyle w:val="ConsPlusNormal"/>
        <w:jc w:val="both"/>
      </w:pPr>
    </w:p>
    <w:p w:rsidR="005B4EDC" w:rsidRDefault="005B4EDC">
      <w:pPr>
        <w:pStyle w:val="ConsPlusNormal"/>
        <w:jc w:val="center"/>
        <w:outlineLvl w:val="1"/>
      </w:pPr>
      <w:r>
        <w:t>III. ХАРАКТЕРИСТИКА НАПРАВЛЕНИЯ ПОДГОТОВКИ</w:t>
      </w:r>
    </w:p>
    <w:p w:rsidR="005B4EDC" w:rsidRDefault="005B4EDC">
      <w:pPr>
        <w:pStyle w:val="ConsPlusNormal"/>
        <w:jc w:val="both"/>
      </w:pPr>
    </w:p>
    <w:p w:rsidR="005B4EDC" w:rsidRDefault="005B4EDC">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5B4EDC" w:rsidRDefault="005B4EDC">
      <w:pPr>
        <w:pStyle w:val="ConsPlusNormal"/>
        <w:spacing w:before="220"/>
        <w:ind w:firstLine="540"/>
        <w:jc w:val="both"/>
      </w:pPr>
      <w:r>
        <w:t>3.2. Обучение по программе бакалавриата в организациях осуществляется в очной и очно-заочной формах обучения.</w:t>
      </w:r>
    </w:p>
    <w:p w:rsidR="005B4EDC" w:rsidRDefault="005B4EDC">
      <w:pPr>
        <w:pStyle w:val="ConsPlusNormal"/>
        <w:spacing w:before="220"/>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5B4EDC" w:rsidRDefault="005B4EDC">
      <w:pPr>
        <w:pStyle w:val="ConsPlusNormal"/>
        <w:spacing w:before="220"/>
        <w:ind w:firstLine="540"/>
        <w:jc w:val="both"/>
      </w:pPr>
      <w:r>
        <w:t>3.3. Срок получения образования по программе бакалавриата:</w:t>
      </w:r>
    </w:p>
    <w:p w:rsidR="005B4EDC" w:rsidRDefault="005B4EDC">
      <w:pPr>
        <w:pStyle w:val="ConsPlusNormal"/>
        <w:spacing w:before="220"/>
        <w:ind w:firstLine="540"/>
        <w:jc w:val="both"/>
      </w:pPr>
      <w:r>
        <w:t xml:space="preserve">в очной форме обучения, включая каникулы, предоставляемые после прохождения </w:t>
      </w:r>
      <w:r>
        <w:lastRenderedPageBreak/>
        <w:t>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5B4EDC" w:rsidRDefault="005B4EDC">
      <w:pPr>
        <w:pStyle w:val="ConsPlusNormal"/>
        <w:spacing w:before="220"/>
        <w:ind w:firstLine="540"/>
        <w:jc w:val="both"/>
      </w:pPr>
      <w:r>
        <w:t>в очно-заочной форме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форме обучения не может составлять более 75 з.е.;</w:t>
      </w:r>
    </w:p>
    <w:p w:rsidR="005B4EDC" w:rsidRDefault="005B4EDC">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5B4EDC" w:rsidRDefault="005B4EDC">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форме обучения, а также по индивидуальному плану определяются организацией самостоятельно в пределах сроков, установленных настоящим пунктом.</w:t>
      </w:r>
    </w:p>
    <w:p w:rsidR="005B4EDC" w:rsidRDefault="005B4EDC">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5B4EDC" w:rsidRDefault="005B4EDC">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5B4EDC" w:rsidRDefault="005B4EDC">
      <w:pPr>
        <w:pStyle w:val="ConsPlusNormal"/>
        <w:spacing w:before="220"/>
        <w:ind w:firstLine="540"/>
        <w:jc w:val="both"/>
      </w:pPr>
      <w:r>
        <w:t>3.5. Реализация программы бакалавриата возможна с использованием сетевой формы.</w:t>
      </w:r>
    </w:p>
    <w:p w:rsidR="005B4EDC" w:rsidRDefault="005B4EDC">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5B4EDC" w:rsidRDefault="005B4EDC">
      <w:pPr>
        <w:pStyle w:val="ConsPlusNormal"/>
        <w:jc w:val="both"/>
      </w:pPr>
    </w:p>
    <w:p w:rsidR="005B4EDC" w:rsidRDefault="005B4EDC">
      <w:pPr>
        <w:pStyle w:val="ConsPlusNormal"/>
        <w:jc w:val="center"/>
        <w:outlineLvl w:val="1"/>
      </w:pPr>
      <w:r>
        <w:t>IV. ХАРАКТЕРИСТИКА ПРОФЕССИОНАЛЬНОЙ ДЕЯТЕЛЬНОСТИ</w:t>
      </w:r>
    </w:p>
    <w:p w:rsidR="005B4EDC" w:rsidRDefault="005B4EDC">
      <w:pPr>
        <w:pStyle w:val="ConsPlusNormal"/>
        <w:jc w:val="center"/>
      </w:pPr>
      <w:r>
        <w:t>ВЫПУСКНИКОВ, ОСВОИВШИХ ПРОГРАММУ БАКАЛАВРИАТА</w:t>
      </w:r>
    </w:p>
    <w:p w:rsidR="005B4EDC" w:rsidRDefault="005B4EDC">
      <w:pPr>
        <w:pStyle w:val="ConsPlusNormal"/>
        <w:jc w:val="both"/>
      </w:pPr>
    </w:p>
    <w:p w:rsidR="005B4EDC" w:rsidRDefault="005B4EDC">
      <w:pPr>
        <w:pStyle w:val="ConsPlusNormal"/>
        <w:ind w:firstLine="540"/>
        <w:jc w:val="both"/>
      </w:pPr>
      <w:r>
        <w:t>4.1. Область профессиональной деятельности выпускников, освоивших программу бакалавриата, включает разработку, реализацию и эксплуатацию программного обеспечения различного назначения.</w:t>
      </w:r>
    </w:p>
    <w:p w:rsidR="005B4EDC" w:rsidRDefault="005B4EDC">
      <w:pPr>
        <w:pStyle w:val="ConsPlusNormal"/>
        <w:spacing w:before="220"/>
        <w:ind w:firstLine="540"/>
        <w:jc w:val="both"/>
      </w:pPr>
      <w:r>
        <w:t>4.2. Объектами профессиональной деятельности выпускников, освоивших программу бакалавриата, являются математические и алгоритмические модели, программы, программные системы и комплексы, методы их проектирования и реализации, способы производства, сопровождения, эксплуатации и администрирования в различных областях, в том числе в междисциплинарных, имитационные модели сложных процессов управления, программные средства, администрирование вычислительных, информационных процессов.</w:t>
      </w:r>
    </w:p>
    <w:p w:rsidR="005B4EDC" w:rsidRDefault="005B4EDC">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5B4EDC" w:rsidRDefault="005B4EDC">
      <w:pPr>
        <w:pStyle w:val="ConsPlusNormal"/>
        <w:spacing w:before="220"/>
        <w:ind w:firstLine="540"/>
        <w:jc w:val="both"/>
      </w:pPr>
      <w:r>
        <w:t>научно-исследовательская;</w:t>
      </w:r>
    </w:p>
    <w:p w:rsidR="005B4EDC" w:rsidRDefault="005B4EDC">
      <w:pPr>
        <w:pStyle w:val="ConsPlusNormal"/>
        <w:spacing w:before="220"/>
        <w:ind w:firstLine="540"/>
        <w:jc w:val="both"/>
      </w:pPr>
      <w:r>
        <w:t>проектно-конструкторская;</w:t>
      </w:r>
    </w:p>
    <w:p w:rsidR="005B4EDC" w:rsidRDefault="005B4EDC">
      <w:pPr>
        <w:pStyle w:val="ConsPlusNormal"/>
        <w:spacing w:before="220"/>
        <w:ind w:firstLine="540"/>
        <w:jc w:val="both"/>
      </w:pPr>
      <w:r>
        <w:lastRenderedPageBreak/>
        <w:t>организационно-управленческая;</w:t>
      </w:r>
    </w:p>
    <w:p w:rsidR="005B4EDC" w:rsidRDefault="005B4EDC">
      <w:pPr>
        <w:pStyle w:val="ConsPlusNormal"/>
        <w:spacing w:before="220"/>
        <w:ind w:firstLine="540"/>
        <w:jc w:val="both"/>
      </w:pPr>
      <w:r>
        <w:t>эксплуатационно-управленческая;</w:t>
      </w:r>
    </w:p>
    <w:p w:rsidR="005B4EDC" w:rsidRDefault="005B4EDC">
      <w:pPr>
        <w:pStyle w:val="ConsPlusNormal"/>
        <w:spacing w:before="220"/>
        <w:ind w:firstLine="540"/>
        <w:jc w:val="both"/>
      </w:pPr>
      <w:r>
        <w:t>педагогическая.</w:t>
      </w:r>
    </w:p>
    <w:p w:rsidR="005B4EDC" w:rsidRDefault="005B4EDC">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5B4EDC" w:rsidRDefault="005B4EDC">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5B4EDC" w:rsidRDefault="005B4EDC">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5B4EDC" w:rsidRDefault="005B4EDC">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5B4EDC" w:rsidRDefault="005B4EDC">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5B4EDC" w:rsidRDefault="005B4EDC">
      <w:pPr>
        <w:pStyle w:val="ConsPlusNormal"/>
        <w:spacing w:before="220"/>
        <w:ind w:firstLine="540"/>
        <w:jc w:val="both"/>
      </w:pPr>
      <w:r>
        <w:t>научно-исследовательская деятельность:</w:t>
      </w:r>
    </w:p>
    <w:p w:rsidR="005B4EDC" w:rsidRDefault="005B4EDC">
      <w:pPr>
        <w:pStyle w:val="ConsPlusNormal"/>
        <w:spacing w:before="220"/>
        <w:ind w:firstLine="540"/>
        <w:jc w:val="both"/>
      </w:pPr>
      <w:r>
        <w:t>развитие новых областей и методов применения вычислительной техники (далее - ВТ) и автоматизированных систем (далее - АС) в информационных системах и сетях;</w:t>
      </w:r>
    </w:p>
    <w:p w:rsidR="005B4EDC" w:rsidRDefault="005B4EDC">
      <w:pPr>
        <w:pStyle w:val="ConsPlusNormal"/>
        <w:spacing w:before="220"/>
        <w:ind w:firstLine="540"/>
        <w:jc w:val="both"/>
      </w:pPr>
      <w:r>
        <w:t>проектно-конструкторская деятельность:</w:t>
      </w:r>
    </w:p>
    <w:p w:rsidR="005B4EDC" w:rsidRDefault="005B4EDC">
      <w:pPr>
        <w:pStyle w:val="ConsPlusNormal"/>
        <w:spacing w:before="220"/>
        <w:ind w:firstLine="540"/>
        <w:jc w:val="both"/>
      </w:pPr>
      <w:r>
        <w:t>создание и применение средств математического обеспечения информационных систем;</w:t>
      </w:r>
    </w:p>
    <w:p w:rsidR="005B4EDC" w:rsidRDefault="005B4EDC">
      <w:pPr>
        <w:pStyle w:val="ConsPlusNormal"/>
        <w:spacing w:before="220"/>
        <w:ind w:firstLine="540"/>
        <w:jc w:val="both"/>
      </w:pPr>
      <w:r>
        <w:t>разработка программного обеспечения и способов администрирования информационных систем и сетей (включая глобальные);</w:t>
      </w:r>
    </w:p>
    <w:p w:rsidR="005B4EDC" w:rsidRDefault="005B4EDC">
      <w:pPr>
        <w:pStyle w:val="ConsPlusNormal"/>
        <w:spacing w:before="220"/>
        <w:ind w:firstLine="540"/>
        <w:jc w:val="both"/>
      </w:pPr>
      <w:r>
        <w:t>разработка программного обеспечения средств ВТ и АС;</w:t>
      </w:r>
    </w:p>
    <w:p w:rsidR="005B4EDC" w:rsidRDefault="005B4EDC">
      <w:pPr>
        <w:pStyle w:val="ConsPlusNormal"/>
        <w:spacing w:before="220"/>
        <w:ind w:firstLine="540"/>
        <w:jc w:val="both"/>
      </w:pPr>
      <w:r>
        <w:t>организационно-управленческая деятельность:</w:t>
      </w:r>
    </w:p>
    <w:p w:rsidR="005B4EDC" w:rsidRDefault="005B4EDC">
      <w:pPr>
        <w:pStyle w:val="ConsPlusNormal"/>
        <w:spacing w:before="220"/>
        <w:ind w:firstLine="540"/>
        <w:jc w:val="both"/>
      </w:pPr>
      <w:r>
        <w:t>участие в организации работ, связанных с созданием и применением математического обеспечения информационных систем;</w:t>
      </w:r>
    </w:p>
    <w:p w:rsidR="005B4EDC" w:rsidRDefault="005B4EDC">
      <w:pPr>
        <w:pStyle w:val="ConsPlusNormal"/>
        <w:spacing w:before="220"/>
        <w:ind w:firstLine="540"/>
        <w:jc w:val="both"/>
      </w:pPr>
      <w:r>
        <w:t>эксплуатационно-управленческая деятельность:</w:t>
      </w:r>
    </w:p>
    <w:p w:rsidR="005B4EDC" w:rsidRDefault="005B4EDC">
      <w:pPr>
        <w:pStyle w:val="ConsPlusNormal"/>
        <w:spacing w:before="220"/>
        <w:ind w:firstLine="540"/>
        <w:jc w:val="both"/>
      </w:pPr>
      <w:r>
        <w:t>сопровождение и администрирование информационных систем и сетей (включая глобальные);</w:t>
      </w:r>
    </w:p>
    <w:p w:rsidR="005B4EDC" w:rsidRDefault="005B4EDC">
      <w:pPr>
        <w:pStyle w:val="ConsPlusNormal"/>
        <w:spacing w:before="220"/>
        <w:ind w:firstLine="540"/>
        <w:jc w:val="both"/>
      </w:pPr>
      <w:r>
        <w:t>педагогическая деятельность:</w:t>
      </w:r>
    </w:p>
    <w:p w:rsidR="005B4EDC" w:rsidRDefault="005B4EDC">
      <w:pPr>
        <w:pStyle w:val="ConsPlusNormal"/>
        <w:spacing w:before="220"/>
        <w:ind w:firstLine="540"/>
        <w:jc w:val="both"/>
      </w:pPr>
      <w:r>
        <w:t>преподавание информатики в общеобразовательных организациях и профессиональных образовательных организациях;</w:t>
      </w:r>
    </w:p>
    <w:p w:rsidR="005B4EDC" w:rsidRDefault="005B4EDC">
      <w:pPr>
        <w:pStyle w:val="ConsPlusNormal"/>
        <w:spacing w:before="220"/>
        <w:ind w:firstLine="540"/>
        <w:jc w:val="both"/>
      </w:pPr>
      <w:r>
        <w:t>разработка методического обеспечения учебного процесса в общеобразовательных организациях и профессиональных образовательных организациях</w:t>
      </w:r>
    </w:p>
    <w:p w:rsidR="005B4EDC" w:rsidRDefault="005B4EDC">
      <w:pPr>
        <w:pStyle w:val="ConsPlusNormal"/>
        <w:jc w:val="both"/>
      </w:pPr>
    </w:p>
    <w:p w:rsidR="005B4EDC" w:rsidRDefault="005B4EDC">
      <w:pPr>
        <w:pStyle w:val="ConsPlusNormal"/>
        <w:jc w:val="center"/>
        <w:outlineLvl w:val="1"/>
      </w:pPr>
      <w:r>
        <w:t>V. ТРЕБОВАНИЯ К РЕЗУЛЬТАТАМ ОСВОЕНИЯ ПРОГРАММЫ БАКАЛАВРИАТА</w:t>
      </w:r>
    </w:p>
    <w:p w:rsidR="005B4EDC" w:rsidRDefault="005B4EDC">
      <w:pPr>
        <w:pStyle w:val="ConsPlusNormal"/>
        <w:jc w:val="both"/>
      </w:pPr>
    </w:p>
    <w:p w:rsidR="005B4EDC" w:rsidRDefault="005B4EDC">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5B4EDC" w:rsidRDefault="005B4EDC">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5B4EDC" w:rsidRDefault="005B4EDC">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5B4EDC" w:rsidRDefault="005B4EDC">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5B4EDC" w:rsidRDefault="005B4EDC">
      <w:pPr>
        <w:pStyle w:val="ConsPlusNormal"/>
        <w:spacing w:before="220"/>
        <w:ind w:firstLine="540"/>
        <w:jc w:val="both"/>
      </w:pPr>
      <w:r>
        <w:t>способностью использовать основы экономических знаний в различных сферах жизнедеятельности (ОК-3);</w:t>
      </w:r>
    </w:p>
    <w:p w:rsidR="005B4EDC" w:rsidRDefault="005B4EDC">
      <w:pPr>
        <w:pStyle w:val="ConsPlusNormal"/>
        <w:spacing w:before="220"/>
        <w:ind w:firstLine="540"/>
        <w:jc w:val="both"/>
      </w:pPr>
      <w:r>
        <w:t>способностью использовать основы правовых знаний в различных сферах жизнедеятельности (ОК-4);</w:t>
      </w:r>
    </w:p>
    <w:p w:rsidR="005B4EDC" w:rsidRDefault="005B4EDC">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5B4EDC" w:rsidRDefault="005B4EDC">
      <w:pPr>
        <w:pStyle w:val="ConsPlusNormal"/>
        <w:spacing w:before="220"/>
        <w:ind w:firstLine="540"/>
        <w:jc w:val="both"/>
      </w:pPr>
      <w:r>
        <w:t>способностью работать в команде, толерантно воспринимая социальные, этнические, конфессиональные и культурные различия (ОК-6);</w:t>
      </w:r>
    </w:p>
    <w:p w:rsidR="005B4EDC" w:rsidRDefault="005B4EDC">
      <w:pPr>
        <w:pStyle w:val="ConsPlusNormal"/>
        <w:spacing w:before="220"/>
        <w:ind w:firstLine="540"/>
        <w:jc w:val="both"/>
      </w:pPr>
      <w:r>
        <w:t>способностью к самоорганизации и самообразованию (ОК-7);</w:t>
      </w:r>
    </w:p>
    <w:p w:rsidR="005B4EDC" w:rsidRDefault="005B4EDC">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5B4EDC" w:rsidRDefault="005B4EDC">
      <w:pPr>
        <w:pStyle w:val="ConsPlusNormal"/>
        <w:spacing w:before="220"/>
        <w:ind w:firstLine="540"/>
        <w:jc w:val="both"/>
      </w:pPr>
      <w:r>
        <w:t>способностью использовать приемы первой помощи, методы защиты в условиях чрезвычайных ситуаций (ОК-9).</w:t>
      </w:r>
    </w:p>
    <w:p w:rsidR="005B4EDC" w:rsidRDefault="005B4EDC">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5B4EDC" w:rsidRDefault="005B4EDC">
      <w:pPr>
        <w:pStyle w:val="ConsPlusNormal"/>
        <w:spacing w:before="220"/>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w:t>
      </w:r>
    </w:p>
    <w:p w:rsidR="005B4EDC" w:rsidRDefault="005B4EDC">
      <w:pPr>
        <w:pStyle w:val="ConsPlusNormal"/>
        <w:spacing w:before="220"/>
        <w:ind w:firstLine="540"/>
        <w:jc w:val="both"/>
      </w:pPr>
      <w:r>
        <w:t>способностью применять в профессиональной деятельности знания математических основ информатики (ОПК-2);</w:t>
      </w:r>
    </w:p>
    <w:p w:rsidR="005B4EDC" w:rsidRDefault="005B4EDC">
      <w:pPr>
        <w:pStyle w:val="ConsPlusNormal"/>
        <w:spacing w:before="220"/>
        <w:ind w:firstLine="540"/>
        <w:jc w:val="both"/>
      </w:pPr>
      <w:r>
        <w:t>готовностью анализировать проблемы и направления развития технологий программирования (ОПК-3);</w:t>
      </w:r>
    </w:p>
    <w:p w:rsidR="005B4EDC" w:rsidRDefault="005B4EDC">
      <w:pPr>
        <w:pStyle w:val="ConsPlusNormal"/>
        <w:spacing w:before="220"/>
        <w:ind w:firstLine="540"/>
        <w:jc w:val="both"/>
      </w:pPr>
      <w:r>
        <w:t>способностью применять в профессиональной деятельности основные методы и средства автоматизации проектирования, производства, испытаний и оценки качества программного обеспечения (ОПК-4);</w:t>
      </w:r>
    </w:p>
    <w:p w:rsidR="005B4EDC" w:rsidRDefault="005B4EDC">
      <w:pPr>
        <w:pStyle w:val="ConsPlusNormal"/>
        <w:spacing w:before="220"/>
        <w:ind w:firstLine="540"/>
        <w:jc w:val="both"/>
      </w:pPr>
      <w:r>
        <w:t>владением информацией о направлениях развития компьютеров с традиционной (нетрадиционной) архитектурой; о тенденциях развития функций и архитектур проблемно-ориентированных программных систем и комплексов (ОПК-5);</w:t>
      </w:r>
    </w:p>
    <w:p w:rsidR="005B4EDC" w:rsidRDefault="005B4EDC">
      <w:pPr>
        <w:pStyle w:val="ConsPlusNormal"/>
        <w:spacing w:before="220"/>
        <w:ind w:firstLine="540"/>
        <w:jc w:val="both"/>
      </w:pPr>
      <w:r>
        <w:lastRenderedPageBreak/>
        <w:t>способностью определять проблемы и тенденции развития рынка программного обеспечения (ОПК-6);</w:t>
      </w:r>
    </w:p>
    <w:p w:rsidR="005B4EDC" w:rsidRDefault="005B4EDC">
      <w:pPr>
        <w:pStyle w:val="ConsPlusNormal"/>
        <w:spacing w:before="220"/>
        <w:ind w:firstLine="540"/>
        <w:jc w:val="both"/>
      </w:pPr>
      <w:r>
        <w:t>способностью использовать знания основных концептуальных положений функционального, логического, объектно-ориентированного и визуального направлений программирования, методов, способов и средств разработки программ в рамках этих направлений (ОПК-7);</w:t>
      </w:r>
    </w:p>
    <w:p w:rsidR="005B4EDC" w:rsidRDefault="005B4EDC">
      <w:pPr>
        <w:pStyle w:val="ConsPlusNormal"/>
        <w:spacing w:before="220"/>
        <w:ind w:firstLine="540"/>
        <w:jc w:val="both"/>
      </w:pPr>
      <w:r>
        <w:t>способностью использовать знания методов проектирования и производства программного продукта, принципов построения, структуры и приемов работы с инструментальными средствами, поддерживающими создание программного обеспечения (далее - ПО) (ОПК-8);</w:t>
      </w:r>
    </w:p>
    <w:p w:rsidR="005B4EDC" w:rsidRDefault="005B4EDC">
      <w:pPr>
        <w:pStyle w:val="ConsPlusNormal"/>
        <w:spacing w:before="220"/>
        <w:ind w:firstLine="540"/>
        <w:jc w:val="both"/>
      </w:pPr>
      <w:r>
        <w:t>способностью использовать знания методов организации работы в коллективах разработчиков ПО, направления развития методов и программных средств коллективной разработки ПО (ОПК-9);</w:t>
      </w:r>
    </w:p>
    <w:p w:rsidR="005B4EDC" w:rsidRDefault="005B4EDC">
      <w:pPr>
        <w:pStyle w:val="ConsPlusNormal"/>
        <w:spacing w:before="220"/>
        <w:ind w:firstLine="540"/>
        <w:jc w:val="both"/>
      </w:pPr>
      <w:r>
        <w:t>способностью использовать знания методов архитектуры, алгоритмов функционирования систем реального времени (ОПК-10);</w:t>
      </w:r>
    </w:p>
    <w:p w:rsidR="005B4EDC" w:rsidRDefault="005B4EDC">
      <w:pPr>
        <w:pStyle w:val="ConsPlusNormal"/>
        <w:spacing w:before="220"/>
        <w:ind w:firstLine="540"/>
        <w:jc w:val="both"/>
      </w:pPr>
      <w:r>
        <w:t>готовностью использовать навыки выбора, проектирования, реализации, оценки качества и анализа эффективности программного обеспечения для решения задач в различных предметных областях (ОПК-11).</w:t>
      </w:r>
    </w:p>
    <w:p w:rsidR="005B4EDC" w:rsidRDefault="005B4EDC">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5B4EDC" w:rsidRDefault="005B4EDC">
      <w:pPr>
        <w:pStyle w:val="ConsPlusNormal"/>
        <w:spacing w:before="220"/>
        <w:ind w:firstLine="540"/>
        <w:jc w:val="both"/>
      </w:pPr>
      <w:r>
        <w:t>научно-исследовательская деятельность:</w:t>
      </w:r>
    </w:p>
    <w:p w:rsidR="005B4EDC" w:rsidRDefault="005B4EDC">
      <w:pPr>
        <w:pStyle w:val="ConsPlusNormal"/>
        <w:spacing w:before="220"/>
        <w:ind w:firstLine="540"/>
        <w:jc w:val="both"/>
      </w:pPr>
      <w:r>
        <w:t>готовностью к использованию метода системного моделирования при исследовании и проектировании программных систем (ПК-1);</w:t>
      </w:r>
    </w:p>
    <w:p w:rsidR="005B4EDC" w:rsidRDefault="005B4EDC">
      <w:pPr>
        <w:pStyle w:val="ConsPlusNormal"/>
        <w:spacing w:before="220"/>
        <w:ind w:firstLine="540"/>
        <w:jc w:val="both"/>
      </w:pPr>
      <w:r>
        <w:t>проектно-конструкторская деятельность:</w:t>
      </w:r>
    </w:p>
    <w:p w:rsidR="005B4EDC" w:rsidRDefault="005B4EDC">
      <w:pPr>
        <w:pStyle w:val="ConsPlusNormal"/>
        <w:spacing w:before="220"/>
        <w:ind w:firstLine="540"/>
        <w:jc w:val="both"/>
      </w:pPr>
      <w:r>
        <w:t>готовностью к использованию основных моделей информационных технологий и способов их применения для решения задач в предметных областях (ПК-2);</w:t>
      </w:r>
    </w:p>
    <w:p w:rsidR="005B4EDC" w:rsidRDefault="005B4EDC">
      <w:pPr>
        <w:pStyle w:val="ConsPlusNormal"/>
        <w:spacing w:before="220"/>
        <w:ind w:firstLine="540"/>
        <w:jc w:val="both"/>
      </w:pPr>
      <w:r>
        <w:t>готовностью к разработке моделирующих алгоритмов и реализации их на базе языков и пакетов прикладных программ моделирования (ПК-3);</w:t>
      </w:r>
    </w:p>
    <w:p w:rsidR="005B4EDC" w:rsidRDefault="005B4EDC">
      <w:pPr>
        <w:pStyle w:val="ConsPlusNormal"/>
        <w:spacing w:before="220"/>
        <w:ind w:firstLine="540"/>
        <w:jc w:val="both"/>
      </w:pPr>
      <w:r>
        <w:t>организационно-управленческая деятельность:</w:t>
      </w:r>
    </w:p>
    <w:p w:rsidR="005B4EDC" w:rsidRDefault="005B4EDC">
      <w:pPr>
        <w:pStyle w:val="ConsPlusNormal"/>
        <w:spacing w:before="220"/>
        <w:ind w:firstLine="540"/>
        <w:jc w:val="both"/>
      </w:pPr>
      <w:r>
        <w:t>способностью к выбору архитектуры и комплексирования современных компьютеров, систем, комплексов и сетей системного администрирования (ПК-4);</w:t>
      </w:r>
    </w:p>
    <w:p w:rsidR="005B4EDC" w:rsidRDefault="005B4EDC">
      <w:pPr>
        <w:pStyle w:val="ConsPlusNormal"/>
        <w:spacing w:before="220"/>
        <w:ind w:firstLine="540"/>
        <w:jc w:val="both"/>
      </w:pPr>
      <w:r>
        <w:t>эксплуатационно-управленческая деятельность:</w:t>
      </w:r>
    </w:p>
    <w:p w:rsidR="005B4EDC" w:rsidRDefault="005B4EDC">
      <w:pPr>
        <w:pStyle w:val="ConsPlusNormal"/>
        <w:spacing w:before="220"/>
        <w:ind w:firstLine="540"/>
        <w:jc w:val="both"/>
      </w:pPr>
      <w:r>
        <w:t>готовностью к использованию современных системных программных средств: операционных систем, операционных и сетевых оболочек, сервисных программ (ПК-5);</w:t>
      </w:r>
    </w:p>
    <w:p w:rsidR="005B4EDC" w:rsidRDefault="005B4EDC">
      <w:pPr>
        <w:pStyle w:val="ConsPlusNormal"/>
        <w:spacing w:before="220"/>
        <w:ind w:firstLine="540"/>
        <w:jc w:val="both"/>
      </w:pPr>
      <w:r>
        <w:t>педагогическая деятельность:</w:t>
      </w:r>
    </w:p>
    <w:p w:rsidR="005B4EDC" w:rsidRDefault="005B4EDC">
      <w:pPr>
        <w:pStyle w:val="ConsPlusNormal"/>
        <w:spacing w:before="220"/>
        <w:ind w:firstLine="540"/>
        <w:jc w:val="both"/>
      </w:pPr>
      <w:r>
        <w:t>способностью формировать суждения о проблемах современной информатики, ее категорий и связей с другими научными дисциплинами (ПК-6);</w:t>
      </w:r>
    </w:p>
    <w:p w:rsidR="005B4EDC" w:rsidRDefault="005B4EDC">
      <w:pPr>
        <w:pStyle w:val="ConsPlusNormal"/>
        <w:spacing w:before="220"/>
        <w:ind w:firstLine="540"/>
        <w:jc w:val="both"/>
      </w:pPr>
      <w:r>
        <w:t>владением знаниями о содержании, основных этапов и тенденций развития программирования, математического обеспечения и информационных технологий (ПК-7).</w:t>
      </w:r>
    </w:p>
    <w:p w:rsidR="005B4EDC" w:rsidRDefault="005B4EDC">
      <w:pPr>
        <w:pStyle w:val="ConsPlusNormal"/>
        <w:spacing w:before="220"/>
        <w:ind w:firstLine="540"/>
        <w:jc w:val="both"/>
      </w:pPr>
      <w:r>
        <w:lastRenderedPageBreak/>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5B4EDC" w:rsidRDefault="005B4EDC">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5B4EDC" w:rsidRDefault="005B4EDC">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5B4EDC" w:rsidRDefault="005B4EDC">
      <w:pPr>
        <w:pStyle w:val="ConsPlusNormal"/>
        <w:jc w:val="both"/>
      </w:pPr>
    </w:p>
    <w:p w:rsidR="005B4EDC" w:rsidRDefault="005B4EDC">
      <w:pPr>
        <w:pStyle w:val="ConsPlusNormal"/>
        <w:jc w:val="center"/>
        <w:outlineLvl w:val="1"/>
      </w:pPr>
      <w:r>
        <w:t>VI. ТРЕБОВАНИЯ К СТРУКТУРЕ ПРОГРАММЫ БАКАЛАВРИАТА</w:t>
      </w:r>
    </w:p>
    <w:p w:rsidR="005B4EDC" w:rsidRDefault="005B4EDC">
      <w:pPr>
        <w:pStyle w:val="ConsPlusNormal"/>
        <w:jc w:val="both"/>
      </w:pPr>
    </w:p>
    <w:p w:rsidR="005B4EDC" w:rsidRDefault="005B4EDC">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5B4EDC" w:rsidRDefault="005B4EDC">
      <w:pPr>
        <w:pStyle w:val="ConsPlusNormal"/>
        <w:spacing w:before="220"/>
        <w:ind w:firstLine="540"/>
        <w:jc w:val="both"/>
      </w:pPr>
      <w:r>
        <w:t>6.2. Программа бакалавриата состоит из следующих блоков:</w:t>
      </w:r>
    </w:p>
    <w:p w:rsidR="005B4EDC" w:rsidRDefault="005B4EDC">
      <w:pPr>
        <w:pStyle w:val="ConsPlusNormal"/>
        <w:spacing w:before="220"/>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5B4EDC" w:rsidRDefault="005B4EDC">
      <w:pPr>
        <w:pStyle w:val="ConsPlusNormal"/>
        <w:spacing w:before="220"/>
        <w:ind w:firstLine="540"/>
        <w:jc w:val="both"/>
      </w:pPr>
      <w:r>
        <w:t>Блок 2 "Практики", который в полном объеме относится к вариативной части программы.</w:t>
      </w:r>
    </w:p>
    <w:p w:rsidR="005B4EDC" w:rsidRDefault="005B4EDC">
      <w:pPr>
        <w:pStyle w:val="ConsPlusNormal"/>
        <w:spacing w:before="220"/>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5B4EDC" w:rsidRDefault="005B4EDC">
      <w:pPr>
        <w:pStyle w:val="ConsPlusNormal"/>
        <w:spacing w:before="220"/>
        <w:ind w:firstLine="540"/>
        <w:jc w:val="both"/>
      </w:pPr>
      <w:r>
        <w:t>--------------------------------</w:t>
      </w:r>
    </w:p>
    <w:p w:rsidR="005B4EDC" w:rsidRDefault="005B4EDC">
      <w:pPr>
        <w:pStyle w:val="ConsPlusNormal"/>
        <w:spacing w:before="220"/>
        <w:ind w:firstLine="540"/>
        <w:jc w:val="both"/>
      </w:pPr>
      <w:r>
        <w:t xml:space="preserve">&lt;1&gt; </w:t>
      </w:r>
      <w:hyperlink r:id="rId10"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5B4EDC" w:rsidRDefault="005B4EDC">
      <w:pPr>
        <w:pStyle w:val="ConsPlusNormal"/>
        <w:jc w:val="both"/>
      </w:pPr>
    </w:p>
    <w:p w:rsidR="005B4EDC" w:rsidRDefault="005B4EDC">
      <w:pPr>
        <w:sectPr w:rsidR="005B4EDC" w:rsidSect="00CB5D34">
          <w:pgSz w:w="11906" w:h="16838"/>
          <w:pgMar w:top="1134" w:right="850" w:bottom="1134" w:left="1701" w:header="708" w:footer="708" w:gutter="0"/>
          <w:cols w:space="708"/>
          <w:docGrid w:linePitch="360"/>
        </w:sectPr>
      </w:pPr>
    </w:p>
    <w:p w:rsidR="005B4EDC" w:rsidRDefault="005B4EDC">
      <w:pPr>
        <w:pStyle w:val="ConsPlusNormal"/>
        <w:jc w:val="center"/>
        <w:outlineLvl w:val="2"/>
      </w:pPr>
      <w:r>
        <w:lastRenderedPageBreak/>
        <w:t>Структура программы бакалавриата</w:t>
      </w:r>
    </w:p>
    <w:p w:rsidR="005B4EDC" w:rsidRDefault="005B4EDC">
      <w:pPr>
        <w:pStyle w:val="ConsPlusNormal"/>
        <w:jc w:val="both"/>
      </w:pPr>
    </w:p>
    <w:p w:rsidR="005B4EDC" w:rsidRDefault="005B4EDC">
      <w:pPr>
        <w:pStyle w:val="ConsPlusNormal"/>
        <w:jc w:val="right"/>
      </w:pPr>
      <w:r>
        <w:t>Таблица</w:t>
      </w:r>
    </w:p>
    <w:p w:rsidR="005B4EDC" w:rsidRDefault="005B4ED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9"/>
        <w:gridCol w:w="4764"/>
        <w:gridCol w:w="1713"/>
        <w:gridCol w:w="1713"/>
      </w:tblGrid>
      <w:tr w:rsidR="005B4EDC">
        <w:tc>
          <w:tcPr>
            <w:tcW w:w="6213" w:type="dxa"/>
            <w:gridSpan w:val="2"/>
            <w:vMerge w:val="restart"/>
          </w:tcPr>
          <w:p w:rsidR="005B4EDC" w:rsidRDefault="005B4EDC">
            <w:pPr>
              <w:pStyle w:val="ConsPlusNormal"/>
              <w:jc w:val="center"/>
            </w:pPr>
            <w:r>
              <w:t>Структура программы бакалавриата</w:t>
            </w:r>
          </w:p>
        </w:tc>
        <w:tc>
          <w:tcPr>
            <w:tcW w:w="3426" w:type="dxa"/>
            <w:gridSpan w:val="2"/>
          </w:tcPr>
          <w:p w:rsidR="005B4EDC" w:rsidRDefault="005B4EDC">
            <w:pPr>
              <w:pStyle w:val="ConsPlusNormal"/>
              <w:jc w:val="center"/>
            </w:pPr>
            <w:r>
              <w:t>Объем программы бакалавриата в з.е.</w:t>
            </w:r>
          </w:p>
        </w:tc>
      </w:tr>
      <w:tr w:rsidR="005B4EDC">
        <w:tc>
          <w:tcPr>
            <w:tcW w:w="6213" w:type="dxa"/>
            <w:gridSpan w:val="2"/>
            <w:vMerge/>
          </w:tcPr>
          <w:p w:rsidR="005B4EDC" w:rsidRDefault="005B4EDC"/>
        </w:tc>
        <w:tc>
          <w:tcPr>
            <w:tcW w:w="1713" w:type="dxa"/>
          </w:tcPr>
          <w:p w:rsidR="005B4EDC" w:rsidRDefault="005B4EDC">
            <w:pPr>
              <w:pStyle w:val="ConsPlusNormal"/>
              <w:jc w:val="center"/>
            </w:pPr>
            <w:r>
              <w:t>программа академического бакалавриата</w:t>
            </w:r>
          </w:p>
        </w:tc>
        <w:tc>
          <w:tcPr>
            <w:tcW w:w="1713" w:type="dxa"/>
          </w:tcPr>
          <w:p w:rsidR="005B4EDC" w:rsidRDefault="005B4EDC">
            <w:pPr>
              <w:pStyle w:val="ConsPlusNormal"/>
              <w:jc w:val="center"/>
            </w:pPr>
            <w:r>
              <w:t>программа прикладного бакалавриата</w:t>
            </w:r>
          </w:p>
        </w:tc>
      </w:tr>
      <w:tr w:rsidR="005B4EDC">
        <w:tc>
          <w:tcPr>
            <w:tcW w:w="1449" w:type="dxa"/>
          </w:tcPr>
          <w:p w:rsidR="005B4EDC" w:rsidRDefault="005B4EDC">
            <w:pPr>
              <w:pStyle w:val="ConsPlusNormal"/>
            </w:pPr>
            <w:r>
              <w:t>Блок 1</w:t>
            </w:r>
          </w:p>
        </w:tc>
        <w:tc>
          <w:tcPr>
            <w:tcW w:w="4764" w:type="dxa"/>
          </w:tcPr>
          <w:p w:rsidR="005B4EDC" w:rsidRDefault="005B4EDC">
            <w:pPr>
              <w:pStyle w:val="ConsPlusNormal"/>
            </w:pPr>
            <w:r>
              <w:t>Дисциплины (модули)</w:t>
            </w:r>
          </w:p>
        </w:tc>
        <w:tc>
          <w:tcPr>
            <w:tcW w:w="1713" w:type="dxa"/>
          </w:tcPr>
          <w:p w:rsidR="005B4EDC" w:rsidRDefault="005B4EDC">
            <w:pPr>
              <w:pStyle w:val="ConsPlusNormal"/>
              <w:jc w:val="center"/>
            </w:pPr>
            <w:r>
              <w:t>219 - 222</w:t>
            </w:r>
          </w:p>
        </w:tc>
        <w:tc>
          <w:tcPr>
            <w:tcW w:w="1713" w:type="dxa"/>
          </w:tcPr>
          <w:p w:rsidR="005B4EDC" w:rsidRDefault="005B4EDC">
            <w:pPr>
              <w:pStyle w:val="ConsPlusNormal"/>
              <w:jc w:val="center"/>
            </w:pPr>
            <w:r>
              <w:t>204 - 222</w:t>
            </w:r>
          </w:p>
        </w:tc>
      </w:tr>
      <w:tr w:rsidR="005B4EDC">
        <w:tc>
          <w:tcPr>
            <w:tcW w:w="1449" w:type="dxa"/>
            <w:vMerge w:val="restart"/>
          </w:tcPr>
          <w:p w:rsidR="005B4EDC" w:rsidRDefault="005B4EDC">
            <w:pPr>
              <w:pStyle w:val="ConsPlusNormal"/>
            </w:pPr>
          </w:p>
        </w:tc>
        <w:tc>
          <w:tcPr>
            <w:tcW w:w="4764" w:type="dxa"/>
          </w:tcPr>
          <w:p w:rsidR="005B4EDC" w:rsidRDefault="005B4EDC">
            <w:pPr>
              <w:pStyle w:val="ConsPlusNormal"/>
            </w:pPr>
            <w:r>
              <w:t>Базовая часть</w:t>
            </w:r>
          </w:p>
        </w:tc>
        <w:tc>
          <w:tcPr>
            <w:tcW w:w="1713" w:type="dxa"/>
          </w:tcPr>
          <w:p w:rsidR="005B4EDC" w:rsidRDefault="005B4EDC">
            <w:pPr>
              <w:pStyle w:val="ConsPlusNormal"/>
              <w:jc w:val="center"/>
            </w:pPr>
            <w:r>
              <w:t>129 - 162</w:t>
            </w:r>
          </w:p>
        </w:tc>
        <w:tc>
          <w:tcPr>
            <w:tcW w:w="1713" w:type="dxa"/>
          </w:tcPr>
          <w:p w:rsidR="005B4EDC" w:rsidRDefault="005B4EDC">
            <w:pPr>
              <w:pStyle w:val="ConsPlusNormal"/>
              <w:jc w:val="center"/>
            </w:pPr>
            <w:r>
              <w:t>129 - 162</w:t>
            </w:r>
          </w:p>
        </w:tc>
      </w:tr>
      <w:tr w:rsidR="005B4EDC">
        <w:tc>
          <w:tcPr>
            <w:tcW w:w="1449" w:type="dxa"/>
            <w:vMerge/>
          </w:tcPr>
          <w:p w:rsidR="005B4EDC" w:rsidRDefault="005B4EDC"/>
        </w:tc>
        <w:tc>
          <w:tcPr>
            <w:tcW w:w="4764" w:type="dxa"/>
          </w:tcPr>
          <w:p w:rsidR="005B4EDC" w:rsidRDefault="005B4EDC">
            <w:pPr>
              <w:pStyle w:val="ConsPlusNormal"/>
            </w:pPr>
            <w:r>
              <w:t>Вариативная часть</w:t>
            </w:r>
          </w:p>
        </w:tc>
        <w:tc>
          <w:tcPr>
            <w:tcW w:w="1713" w:type="dxa"/>
          </w:tcPr>
          <w:p w:rsidR="005B4EDC" w:rsidRDefault="005B4EDC">
            <w:pPr>
              <w:pStyle w:val="ConsPlusNormal"/>
              <w:jc w:val="center"/>
            </w:pPr>
            <w:r>
              <w:t>60 - 90</w:t>
            </w:r>
          </w:p>
        </w:tc>
        <w:tc>
          <w:tcPr>
            <w:tcW w:w="1713" w:type="dxa"/>
          </w:tcPr>
          <w:p w:rsidR="005B4EDC" w:rsidRDefault="005B4EDC">
            <w:pPr>
              <w:pStyle w:val="ConsPlusNormal"/>
              <w:jc w:val="center"/>
            </w:pPr>
            <w:r>
              <w:t>60 - 75</w:t>
            </w:r>
          </w:p>
        </w:tc>
      </w:tr>
      <w:tr w:rsidR="005B4EDC">
        <w:tc>
          <w:tcPr>
            <w:tcW w:w="1449" w:type="dxa"/>
            <w:vMerge w:val="restart"/>
          </w:tcPr>
          <w:p w:rsidR="005B4EDC" w:rsidRDefault="005B4EDC">
            <w:pPr>
              <w:pStyle w:val="ConsPlusNormal"/>
            </w:pPr>
            <w:r>
              <w:t>Блок 2</w:t>
            </w:r>
          </w:p>
        </w:tc>
        <w:tc>
          <w:tcPr>
            <w:tcW w:w="4764" w:type="dxa"/>
          </w:tcPr>
          <w:p w:rsidR="005B4EDC" w:rsidRDefault="005B4EDC">
            <w:pPr>
              <w:pStyle w:val="ConsPlusNormal"/>
            </w:pPr>
            <w:r>
              <w:t>Практики</w:t>
            </w:r>
          </w:p>
        </w:tc>
        <w:tc>
          <w:tcPr>
            <w:tcW w:w="1713" w:type="dxa"/>
          </w:tcPr>
          <w:p w:rsidR="005B4EDC" w:rsidRDefault="005B4EDC">
            <w:pPr>
              <w:pStyle w:val="ConsPlusNormal"/>
              <w:jc w:val="center"/>
            </w:pPr>
            <w:r>
              <w:t>9 - 15</w:t>
            </w:r>
          </w:p>
        </w:tc>
        <w:tc>
          <w:tcPr>
            <w:tcW w:w="1713" w:type="dxa"/>
          </w:tcPr>
          <w:p w:rsidR="005B4EDC" w:rsidRDefault="005B4EDC">
            <w:pPr>
              <w:pStyle w:val="ConsPlusNormal"/>
              <w:jc w:val="center"/>
            </w:pPr>
            <w:r>
              <w:t>9 - 30</w:t>
            </w:r>
          </w:p>
        </w:tc>
      </w:tr>
      <w:tr w:rsidR="005B4EDC">
        <w:tc>
          <w:tcPr>
            <w:tcW w:w="1449" w:type="dxa"/>
            <w:vMerge/>
          </w:tcPr>
          <w:p w:rsidR="005B4EDC" w:rsidRDefault="005B4EDC"/>
        </w:tc>
        <w:tc>
          <w:tcPr>
            <w:tcW w:w="4764" w:type="dxa"/>
          </w:tcPr>
          <w:p w:rsidR="005B4EDC" w:rsidRDefault="005B4EDC">
            <w:pPr>
              <w:pStyle w:val="ConsPlusNormal"/>
            </w:pPr>
            <w:r>
              <w:t>Вариативная часть</w:t>
            </w:r>
          </w:p>
        </w:tc>
        <w:tc>
          <w:tcPr>
            <w:tcW w:w="1713" w:type="dxa"/>
          </w:tcPr>
          <w:p w:rsidR="005B4EDC" w:rsidRDefault="005B4EDC">
            <w:pPr>
              <w:pStyle w:val="ConsPlusNormal"/>
              <w:jc w:val="center"/>
            </w:pPr>
            <w:r>
              <w:t>9 - 15</w:t>
            </w:r>
          </w:p>
        </w:tc>
        <w:tc>
          <w:tcPr>
            <w:tcW w:w="1713" w:type="dxa"/>
          </w:tcPr>
          <w:p w:rsidR="005B4EDC" w:rsidRDefault="005B4EDC">
            <w:pPr>
              <w:pStyle w:val="ConsPlusNormal"/>
              <w:jc w:val="center"/>
            </w:pPr>
            <w:r>
              <w:t>9 - 30</w:t>
            </w:r>
          </w:p>
        </w:tc>
      </w:tr>
      <w:tr w:rsidR="005B4EDC">
        <w:tc>
          <w:tcPr>
            <w:tcW w:w="1449" w:type="dxa"/>
            <w:vMerge w:val="restart"/>
          </w:tcPr>
          <w:p w:rsidR="005B4EDC" w:rsidRDefault="005B4EDC">
            <w:pPr>
              <w:pStyle w:val="ConsPlusNormal"/>
            </w:pPr>
            <w:r>
              <w:t>Блок 3</w:t>
            </w:r>
          </w:p>
        </w:tc>
        <w:tc>
          <w:tcPr>
            <w:tcW w:w="4764" w:type="dxa"/>
          </w:tcPr>
          <w:p w:rsidR="005B4EDC" w:rsidRDefault="005B4EDC">
            <w:pPr>
              <w:pStyle w:val="ConsPlusNormal"/>
            </w:pPr>
            <w:r>
              <w:t>Государственная итоговая аттестация</w:t>
            </w:r>
          </w:p>
        </w:tc>
        <w:tc>
          <w:tcPr>
            <w:tcW w:w="1713" w:type="dxa"/>
          </w:tcPr>
          <w:p w:rsidR="005B4EDC" w:rsidRDefault="005B4EDC">
            <w:pPr>
              <w:pStyle w:val="ConsPlusNormal"/>
              <w:jc w:val="center"/>
            </w:pPr>
            <w:r>
              <w:t>6 - 9</w:t>
            </w:r>
          </w:p>
        </w:tc>
        <w:tc>
          <w:tcPr>
            <w:tcW w:w="1713" w:type="dxa"/>
          </w:tcPr>
          <w:p w:rsidR="005B4EDC" w:rsidRDefault="005B4EDC">
            <w:pPr>
              <w:pStyle w:val="ConsPlusNormal"/>
              <w:jc w:val="center"/>
            </w:pPr>
            <w:r>
              <w:t>6 - 9</w:t>
            </w:r>
          </w:p>
        </w:tc>
      </w:tr>
      <w:tr w:rsidR="005B4EDC">
        <w:tc>
          <w:tcPr>
            <w:tcW w:w="1449" w:type="dxa"/>
            <w:vMerge/>
          </w:tcPr>
          <w:p w:rsidR="005B4EDC" w:rsidRDefault="005B4EDC"/>
        </w:tc>
        <w:tc>
          <w:tcPr>
            <w:tcW w:w="4764" w:type="dxa"/>
          </w:tcPr>
          <w:p w:rsidR="005B4EDC" w:rsidRDefault="005B4EDC">
            <w:pPr>
              <w:pStyle w:val="ConsPlusNormal"/>
            </w:pPr>
            <w:r>
              <w:t>Базовая часть</w:t>
            </w:r>
          </w:p>
        </w:tc>
        <w:tc>
          <w:tcPr>
            <w:tcW w:w="1713" w:type="dxa"/>
          </w:tcPr>
          <w:p w:rsidR="005B4EDC" w:rsidRDefault="005B4EDC">
            <w:pPr>
              <w:pStyle w:val="ConsPlusNormal"/>
              <w:jc w:val="center"/>
            </w:pPr>
            <w:r>
              <w:t>6 - 9</w:t>
            </w:r>
          </w:p>
        </w:tc>
        <w:tc>
          <w:tcPr>
            <w:tcW w:w="1713" w:type="dxa"/>
          </w:tcPr>
          <w:p w:rsidR="005B4EDC" w:rsidRDefault="005B4EDC">
            <w:pPr>
              <w:pStyle w:val="ConsPlusNormal"/>
              <w:jc w:val="center"/>
            </w:pPr>
            <w:r>
              <w:t>6 - 9</w:t>
            </w:r>
          </w:p>
        </w:tc>
      </w:tr>
      <w:tr w:rsidR="005B4EDC">
        <w:tc>
          <w:tcPr>
            <w:tcW w:w="6213" w:type="dxa"/>
            <w:gridSpan w:val="2"/>
          </w:tcPr>
          <w:p w:rsidR="005B4EDC" w:rsidRDefault="005B4EDC">
            <w:pPr>
              <w:pStyle w:val="ConsPlusNormal"/>
            </w:pPr>
            <w:r>
              <w:t>Объем программы бакалавриата</w:t>
            </w:r>
          </w:p>
        </w:tc>
        <w:tc>
          <w:tcPr>
            <w:tcW w:w="1713" w:type="dxa"/>
          </w:tcPr>
          <w:p w:rsidR="005B4EDC" w:rsidRDefault="005B4EDC">
            <w:pPr>
              <w:pStyle w:val="ConsPlusNormal"/>
              <w:jc w:val="center"/>
            </w:pPr>
            <w:r>
              <w:t>240</w:t>
            </w:r>
          </w:p>
        </w:tc>
        <w:tc>
          <w:tcPr>
            <w:tcW w:w="1713" w:type="dxa"/>
          </w:tcPr>
          <w:p w:rsidR="005B4EDC" w:rsidRDefault="005B4EDC">
            <w:pPr>
              <w:pStyle w:val="ConsPlusNormal"/>
              <w:jc w:val="center"/>
            </w:pPr>
            <w:r>
              <w:t>240</w:t>
            </w:r>
          </w:p>
        </w:tc>
      </w:tr>
    </w:tbl>
    <w:p w:rsidR="005B4EDC" w:rsidRDefault="005B4EDC">
      <w:pPr>
        <w:sectPr w:rsidR="005B4EDC">
          <w:pgSz w:w="16838" w:h="11905" w:orient="landscape"/>
          <w:pgMar w:top="1701" w:right="1134" w:bottom="850" w:left="1134" w:header="0" w:footer="0" w:gutter="0"/>
          <w:cols w:space="720"/>
        </w:sectPr>
      </w:pPr>
    </w:p>
    <w:p w:rsidR="005B4EDC" w:rsidRDefault="005B4EDC">
      <w:pPr>
        <w:pStyle w:val="ConsPlusNormal"/>
        <w:jc w:val="both"/>
      </w:pPr>
    </w:p>
    <w:p w:rsidR="005B4EDC" w:rsidRDefault="005B4EDC">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5B4EDC" w:rsidRDefault="005B4EDC">
      <w:pPr>
        <w:pStyle w:val="ConsPlusNormal"/>
        <w:spacing w:before="220"/>
        <w:ind w:firstLine="540"/>
        <w:jc w:val="both"/>
      </w:pPr>
      <w:r>
        <w:t>6.4. Дисциплины (модули) по философии, истории, иностранному языку, безопасности жизнедеятельности реализуются в рамках базовой части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5B4EDC" w:rsidRDefault="005B4EDC">
      <w:pPr>
        <w:pStyle w:val="ConsPlusNormal"/>
        <w:spacing w:before="220"/>
        <w:ind w:firstLine="540"/>
        <w:jc w:val="both"/>
      </w:pPr>
      <w:r>
        <w:t>6.5. Дисциплины (модули) по физической культуре и спорту реализуются в рамках:</w:t>
      </w:r>
    </w:p>
    <w:p w:rsidR="005B4EDC" w:rsidRDefault="005B4EDC">
      <w:pPr>
        <w:pStyle w:val="ConsPlusNormal"/>
        <w:spacing w:before="220"/>
        <w:ind w:firstLine="540"/>
        <w:jc w:val="both"/>
      </w:pPr>
      <w:r>
        <w:t>базовой части Блока 1 "Дисциплины (модули)" программы бакалавриата в объеме не менее 72 академических часов (2 зачетные единицы) в очной форме обучения;</w:t>
      </w:r>
    </w:p>
    <w:p w:rsidR="005B4EDC" w:rsidRDefault="005B4EDC">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5B4EDC" w:rsidRDefault="005B4EDC">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5B4EDC" w:rsidRDefault="005B4EDC">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5B4EDC" w:rsidRDefault="005B4EDC">
      <w:pPr>
        <w:pStyle w:val="ConsPlusNormal"/>
        <w:spacing w:before="220"/>
        <w:ind w:firstLine="540"/>
        <w:jc w:val="both"/>
      </w:pPr>
      <w:r>
        <w:t>6.7. В Блок 2 "Практики" входят учебная и производственная, в том числе преддипломная, практики.</w:t>
      </w:r>
    </w:p>
    <w:p w:rsidR="005B4EDC" w:rsidRDefault="005B4EDC">
      <w:pPr>
        <w:pStyle w:val="ConsPlusNormal"/>
        <w:spacing w:before="220"/>
        <w:ind w:firstLine="540"/>
        <w:jc w:val="both"/>
      </w:pPr>
      <w:r>
        <w:t>Типы учебной практики:</w:t>
      </w:r>
    </w:p>
    <w:p w:rsidR="005B4EDC" w:rsidRDefault="005B4EDC">
      <w:pPr>
        <w:pStyle w:val="ConsPlusNormal"/>
        <w:spacing w:before="220"/>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5B4EDC" w:rsidRDefault="005B4EDC">
      <w:pPr>
        <w:pStyle w:val="ConsPlusNormal"/>
        <w:spacing w:before="220"/>
        <w:ind w:firstLine="540"/>
        <w:jc w:val="both"/>
      </w:pPr>
      <w:r>
        <w:t>Способы проведения учебной практики:</w:t>
      </w:r>
    </w:p>
    <w:p w:rsidR="005B4EDC" w:rsidRDefault="005B4EDC">
      <w:pPr>
        <w:pStyle w:val="ConsPlusNormal"/>
        <w:spacing w:before="220"/>
        <w:ind w:firstLine="540"/>
        <w:jc w:val="both"/>
      </w:pPr>
      <w:r>
        <w:t>стационарная.</w:t>
      </w:r>
    </w:p>
    <w:p w:rsidR="005B4EDC" w:rsidRDefault="005B4EDC">
      <w:pPr>
        <w:pStyle w:val="ConsPlusNormal"/>
        <w:spacing w:before="220"/>
        <w:ind w:firstLine="540"/>
        <w:jc w:val="both"/>
      </w:pPr>
      <w:r>
        <w:t>Типы производственной практики:</w:t>
      </w:r>
    </w:p>
    <w:p w:rsidR="005B4EDC" w:rsidRDefault="005B4EDC">
      <w:pPr>
        <w:pStyle w:val="ConsPlusNormal"/>
        <w:spacing w:before="220"/>
        <w:ind w:firstLine="540"/>
        <w:jc w:val="both"/>
      </w:pPr>
      <w:r>
        <w:t>практика по получению профессиональных умений и опыта профессиональной деятельности,</w:t>
      </w:r>
    </w:p>
    <w:p w:rsidR="005B4EDC" w:rsidRDefault="005B4EDC">
      <w:pPr>
        <w:pStyle w:val="ConsPlusNormal"/>
        <w:spacing w:before="220"/>
        <w:ind w:firstLine="540"/>
        <w:jc w:val="both"/>
      </w:pPr>
      <w:r>
        <w:t>научно-исследовательская работа.</w:t>
      </w:r>
    </w:p>
    <w:p w:rsidR="005B4EDC" w:rsidRDefault="005B4EDC">
      <w:pPr>
        <w:pStyle w:val="ConsPlusNormal"/>
        <w:spacing w:before="220"/>
        <w:ind w:firstLine="540"/>
        <w:jc w:val="both"/>
      </w:pPr>
      <w:r>
        <w:t>Способы проведения производственной практики:</w:t>
      </w:r>
    </w:p>
    <w:p w:rsidR="005B4EDC" w:rsidRDefault="005B4EDC">
      <w:pPr>
        <w:pStyle w:val="ConsPlusNormal"/>
        <w:spacing w:before="220"/>
        <w:ind w:firstLine="540"/>
        <w:jc w:val="both"/>
      </w:pPr>
      <w:r>
        <w:t>стационарная,</w:t>
      </w:r>
    </w:p>
    <w:p w:rsidR="005B4EDC" w:rsidRDefault="005B4EDC">
      <w:pPr>
        <w:pStyle w:val="ConsPlusNormal"/>
        <w:spacing w:before="220"/>
        <w:ind w:firstLine="540"/>
        <w:jc w:val="both"/>
      </w:pPr>
      <w:r>
        <w:lastRenderedPageBreak/>
        <w:t>выездная.</w:t>
      </w:r>
    </w:p>
    <w:p w:rsidR="005B4EDC" w:rsidRDefault="005B4EDC">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5B4EDC" w:rsidRDefault="005B4EDC">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5B4EDC" w:rsidRDefault="005B4EDC">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5B4EDC" w:rsidRDefault="005B4EDC">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5B4EDC" w:rsidRDefault="005B4EDC">
      <w:pPr>
        <w:pStyle w:val="ConsPlusNormal"/>
        <w:spacing w:before="220"/>
        <w:ind w:firstLine="540"/>
        <w:jc w:val="both"/>
      </w:pPr>
      <w:r>
        <w:t>6.8. В Блок 3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5B4EDC" w:rsidRDefault="005B4EDC">
      <w:pPr>
        <w:pStyle w:val="ConsPlusNormal"/>
        <w:spacing w:before="220"/>
        <w:ind w:firstLine="540"/>
        <w:jc w:val="both"/>
      </w:pPr>
      <w:r>
        <w:t>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Блока 1 "Дисциплины (модули)".</w:t>
      </w:r>
    </w:p>
    <w:p w:rsidR="005B4EDC" w:rsidRDefault="005B4EDC">
      <w:pPr>
        <w:pStyle w:val="ConsPlusNormal"/>
        <w:spacing w:before="220"/>
        <w:ind w:firstLine="540"/>
        <w:jc w:val="both"/>
      </w:pPr>
      <w:r>
        <w:t>6.10. Количество часов, отведенных на занятия лекционного типа в целом по Блоку 1 "Дисциплины (модули)" должно составлять не более 60 процентов от общего количества часов аудиторных занятий, отведенных на реализацию данного Блока.</w:t>
      </w:r>
    </w:p>
    <w:p w:rsidR="005B4EDC" w:rsidRDefault="005B4EDC">
      <w:pPr>
        <w:pStyle w:val="ConsPlusNormal"/>
        <w:jc w:val="both"/>
      </w:pPr>
    </w:p>
    <w:p w:rsidR="005B4EDC" w:rsidRDefault="005B4EDC">
      <w:pPr>
        <w:pStyle w:val="ConsPlusNormal"/>
        <w:jc w:val="center"/>
        <w:outlineLvl w:val="1"/>
      </w:pPr>
      <w:r>
        <w:t>VII. ТРЕБОВАНИЯ К УСЛОВИЯМ РЕАЛИЗАЦИИ</w:t>
      </w:r>
    </w:p>
    <w:p w:rsidR="005B4EDC" w:rsidRDefault="005B4EDC">
      <w:pPr>
        <w:pStyle w:val="ConsPlusNormal"/>
        <w:jc w:val="center"/>
      </w:pPr>
      <w:r>
        <w:t>ПРОГРАММЫ БАКАЛАВРИАТА</w:t>
      </w:r>
    </w:p>
    <w:p w:rsidR="005B4EDC" w:rsidRDefault="005B4EDC">
      <w:pPr>
        <w:pStyle w:val="ConsPlusNormal"/>
        <w:jc w:val="both"/>
      </w:pPr>
    </w:p>
    <w:p w:rsidR="005B4EDC" w:rsidRDefault="005B4EDC">
      <w:pPr>
        <w:pStyle w:val="ConsPlusNormal"/>
        <w:ind w:firstLine="540"/>
        <w:jc w:val="both"/>
        <w:outlineLvl w:val="2"/>
      </w:pPr>
      <w:r>
        <w:t>7.1. Общесистемные требования к реализации программы бакалавриата.</w:t>
      </w:r>
    </w:p>
    <w:p w:rsidR="005B4EDC" w:rsidRDefault="005B4EDC">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5B4EDC" w:rsidRDefault="005B4EDC">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5B4EDC" w:rsidRDefault="005B4EDC">
      <w:pPr>
        <w:pStyle w:val="ConsPlusNormal"/>
        <w:spacing w:before="220"/>
        <w:ind w:firstLine="540"/>
        <w:jc w:val="both"/>
      </w:pPr>
      <w:r>
        <w:t>Электронная информационно-образовательная среда организации должна обеспечивать:</w:t>
      </w:r>
    </w:p>
    <w:p w:rsidR="005B4EDC" w:rsidRDefault="005B4EDC">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5B4EDC" w:rsidRDefault="005B4EDC">
      <w:pPr>
        <w:pStyle w:val="ConsPlusNormal"/>
        <w:spacing w:before="220"/>
        <w:ind w:firstLine="540"/>
        <w:jc w:val="both"/>
      </w:pPr>
      <w:r>
        <w:t xml:space="preserve">фиксацию хода образовательного процесса, результатов промежуточной аттестации и </w:t>
      </w:r>
      <w:r>
        <w:lastRenderedPageBreak/>
        <w:t>результатов освоения программы бакалавриата;</w:t>
      </w:r>
    </w:p>
    <w:p w:rsidR="005B4EDC" w:rsidRDefault="005B4EDC">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B4EDC" w:rsidRDefault="005B4EDC">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5B4EDC" w:rsidRDefault="005B4EDC">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5B4EDC" w:rsidRDefault="005B4EDC">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5B4EDC" w:rsidRDefault="005B4EDC">
      <w:pPr>
        <w:pStyle w:val="ConsPlusNormal"/>
        <w:spacing w:before="220"/>
        <w:ind w:firstLine="540"/>
        <w:jc w:val="both"/>
      </w:pPr>
      <w:r>
        <w:t>--------------------------------</w:t>
      </w:r>
    </w:p>
    <w:p w:rsidR="005B4EDC" w:rsidRDefault="005B4EDC">
      <w:pPr>
        <w:pStyle w:val="ConsPlusNormal"/>
        <w:spacing w:before="220"/>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5B4EDC" w:rsidRDefault="005B4EDC">
      <w:pPr>
        <w:pStyle w:val="ConsPlusNormal"/>
        <w:jc w:val="both"/>
      </w:pPr>
    </w:p>
    <w:p w:rsidR="005B4EDC" w:rsidRDefault="005B4EDC">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5B4EDC" w:rsidRDefault="005B4EDC">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5B4EDC" w:rsidRDefault="005B4EDC">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5B4EDC" w:rsidRDefault="005B4EDC">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5B4EDC" w:rsidRDefault="005B4EDC">
      <w:pPr>
        <w:pStyle w:val="ConsPlusNormal"/>
        <w:spacing w:before="220"/>
        <w:ind w:firstLine="540"/>
        <w:jc w:val="both"/>
      </w:pPr>
      <w:r>
        <w:t xml:space="preserve">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w:t>
      </w:r>
      <w:r>
        <w:lastRenderedPageBreak/>
        <w:t>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5B4EDC" w:rsidRDefault="005B4EDC">
      <w:pPr>
        <w:pStyle w:val="ConsPlusNormal"/>
        <w:spacing w:before="220"/>
        <w:ind w:firstLine="540"/>
        <w:jc w:val="both"/>
      </w:pPr>
      <w:r>
        <w:t>--------------------------------</w:t>
      </w:r>
    </w:p>
    <w:p w:rsidR="005B4EDC" w:rsidRDefault="005B4EDC">
      <w:pPr>
        <w:pStyle w:val="ConsPlusNormal"/>
        <w:spacing w:before="220"/>
        <w:ind w:firstLine="540"/>
        <w:jc w:val="both"/>
      </w:pPr>
      <w:r>
        <w:t xml:space="preserve">&lt;1&gt; </w:t>
      </w:r>
      <w:hyperlink r:id="rId14"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5B4EDC" w:rsidRDefault="005B4EDC">
      <w:pPr>
        <w:pStyle w:val="ConsPlusNormal"/>
        <w:jc w:val="both"/>
      </w:pPr>
    </w:p>
    <w:p w:rsidR="005B4EDC" w:rsidRDefault="005B4EDC">
      <w:pPr>
        <w:pStyle w:val="ConsPlusNormal"/>
        <w:ind w:firstLine="540"/>
        <w:jc w:val="both"/>
        <w:outlineLvl w:val="2"/>
      </w:pPr>
      <w:r>
        <w:t>7.2. Требования к кадровым условиям реализации программы бакалавриата.</w:t>
      </w:r>
    </w:p>
    <w:p w:rsidR="005B4EDC" w:rsidRDefault="005B4EDC">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5B4EDC" w:rsidRDefault="005B4EDC">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5B4EDC" w:rsidRDefault="005B4EDC">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60 процентов.</w:t>
      </w:r>
    </w:p>
    <w:p w:rsidR="005B4EDC" w:rsidRDefault="005B4EDC">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5B4EDC" w:rsidRDefault="005B4EDC">
      <w:pPr>
        <w:pStyle w:val="ConsPlusNormal"/>
        <w:jc w:val="both"/>
      </w:pPr>
    </w:p>
    <w:p w:rsidR="005B4EDC" w:rsidRDefault="005B4EDC">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5B4EDC" w:rsidRDefault="005B4EDC">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5B4EDC" w:rsidRDefault="005B4EDC">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5B4EDC" w:rsidRDefault="005B4EDC">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5B4EDC" w:rsidRDefault="005B4EDC">
      <w:pPr>
        <w:pStyle w:val="ConsPlusNormal"/>
        <w:spacing w:before="220"/>
        <w:ind w:firstLine="540"/>
        <w:jc w:val="both"/>
      </w:pPr>
      <w:r>
        <w:t xml:space="preserve">Помещения для самостоятельной работы обучающихся должны быть оснащены </w:t>
      </w:r>
      <w:r>
        <w:lastRenderedPageBreak/>
        <w:t>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5B4EDC" w:rsidRDefault="005B4EDC">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5B4EDC" w:rsidRDefault="005B4EDC">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5B4EDC" w:rsidRDefault="005B4EDC">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5B4EDC" w:rsidRDefault="005B4EDC">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5B4EDC" w:rsidRDefault="005B4EDC">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5B4EDC" w:rsidRDefault="005B4EDC">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5B4EDC" w:rsidRDefault="005B4EDC">
      <w:pPr>
        <w:pStyle w:val="ConsPlusNormal"/>
        <w:jc w:val="both"/>
      </w:pPr>
    </w:p>
    <w:p w:rsidR="005B4EDC" w:rsidRDefault="005B4EDC">
      <w:pPr>
        <w:pStyle w:val="ConsPlusNormal"/>
        <w:ind w:firstLine="540"/>
        <w:jc w:val="both"/>
        <w:outlineLvl w:val="2"/>
      </w:pPr>
      <w:r>
        <w:t>7.4. Требования к финансовым условиям реализации программы бакалавриата.</w:t>
      </w:r>
    </w:p>
    <w:p w:rsidR="005B4EDC" w:rsidRDefault="005B4EDC">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5B4EDC" w:rsidRDefault="005B4EDC">
      <w:pPr>
        <w:pStyle w:val="ConsPlusNormal"/>
        <w:jc w:val="both"/>
      </w:pPr>
    </w:p>
    <w:p w:rsidR="005B4EDC" w:rsidRDefault="005B4EDC">
      <w:pPr>
        <w:pStyle w:val="ConsPlusNormal"/>
        <w:jc w:val="both"/>
      </w:pPr>
    </w:p>
    <w:p w:rsidR="005B4EDC" w:rsidRDefault="005B4EDC">
      <w:pPr>
        <w:pStyle w:val="ConsPlusNormal"/>
        <w:pBdr>
          <w:top w:val="single" w:sz="6" w:space="0" w:color="auto"/>
        </w:pBdr>
        <w:spacing w:before="100" w:after="100"/>
        <w:jc w:val="both"/>
        <w:rPr>
          <w:sz w:val="2"/>
          <w:szCs w:val="2"/>
        </w:rPr>
      </w:pPr>
    </w:p>
    <w:p w:rsidR="009F2A70" w:rsidRDefault="005B4EDC">
      <w:bookmarkStart w:id="1" w:name="_GoBack"/>
      <w:bookmarkEnd w:id="1"/>
    </w:p>
    <w:sectPr w:rsidR="009F2A70" w:rsidSect="00BD4C7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DC"/>
    <w:rsid w:val="005B4EDC"/>
    <w:rsid w:val="00AD3B46"/>
    <w:rsid w:val="00C9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4E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D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E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4E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D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A59374EE5425E79D3A4FACD8C9DDF057EE752EA65E87A99CD57076D1P2e5E" TargetMode="External"/><Relationship Id="rId13" Type="http://schemas.openxmlformats.org/officeDocument/2006/relationships/hyperlink" Target="consultantplus://offline/ref=6CA59374EE5425E79D3A4FACD8C9DDF057EE7128A35C87A99CD57076D125DB1DCB4C8CD76C9931EBP5eBE" TargetMode="External"/><Relationship Id="rId3" Type="http://schemas.openxmlformats.org/officeDocument/2006/relationships/settings" Target="settings.xml"/><Relationship Id="rId7" Type="http://schemas.openxmlformats.org/officeDocument/2006/relationships/hyperlink" Target="consultantplus://offline/ref=6CA59374EE5425E79D3A4FACD8C9DDF054EE732FA35E87A99CD57076D125DB1DCB4C8CD76C9931EEP5e9E" TargetMode="External"/><Relationship Id="rId12" Type="http://schemas.openxmlformats.org/officeDocument/2006/relationships/hyperlink" Target="consultantplus://offline/ref=6CA59374EE5425E79D3A4FACD8C9DDF054ED7228A65E87A99CD57076D1P2e5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CA59374EE5425E79D3A4FACD8C9DDF054EE7B2CAA5E87A99CD57076D125DB1DCB4C8CD76C9931ECP5eAE" TargetMode="External"/><Relationship Id="rId11" Type="http://schemas.openxmlformats.org/officeDocument/2006/relationships/hyperlink" Target="consultantplus://offline/ref=6CA59374EE5425E79D3A4FACD8C9DDF054E77028A75887A99CD57076D1P2e5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CA59374EE5425E79D3A4FACD8C9DDF057EA712DA25A87A99CD57076D125DB1DCB4C8CD76C9931EBP5e9E" TargetMode="External"/><Relationship Id="rId10" Type="http://schemas.openxmlformats.org/officeDocument/2006/relationships/hyperlink" Target="consultantplus://offline/ref=6CA59374EE5425E79D3A4FACD8C9DDF054EE7B2CAA5E87A99CD57076D125DB1DCB4C8CD76C9931E8P5eAE" TargetMode="External"/><Relationship Id="rId4" Type="http://schemas.openxmlformats.org/officeDocument/2006/relationships/webSettings" Target="webSettings.xml"/><Relationship Id="rId9" Type="http://schemas.openxmlformats.org/officeDocument/2006/relationships/hyperlink" Target="consultantplus://offline/ref=6CA59374EE5425E79D3A4FACD8C9DDF057E87B2CA25D87A99CD57076D125DB1DCB4C8CD76C9931E9P5e3E" TargetMode="External"/><Relationship Id="rId14" Type="http://schemas.openxmlformats.org/officeDocument/2006/relationships/hyperlink" Target="consultantplus://offline/ref=6CA59374EE5425E79D3A4FACD8C9DDF057EA7329A45287A99CD57076D125DB1DCB4C8CD76C9931EBP5e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4876</Words>
  <Characters>27799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TGU</Company>
  <LinksUpToDate>false</LinksUpToDate>
  <CharactersWithSpaces>32610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s22826</dc:creator>
  <cp:keywords/>
  <dc:description/>
  <cp:lastModifiedBy>s22826</cp:lastModifiedBy>
  <cp:revision>1</cp:revision>
  <dcterms:created xsi:type="dcterms:W3CDTF">2017-12-15T04:30:00Z</dcterms:created>
  <dcterms:modified xsi:type="dcterms:W3CDTF">2017-12-15T04:30:00Z</dcterms:modified>
</cp:coreProperties>
</file>